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B" w:rsidRPr="00E04013" w:rsidRDefault="00C262CB" w:rsidP="00C262C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EC7E96" w:rsidRDefault="004C5249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249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D3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C7E96" w:rsidRPr="00EC7E96" w:rsidRDefault="00EC7E96" w:rsidP="00EC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E96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                                      от 31.01.2018 № 246 «Об установлении системы оплаты труда руководителей и работников муниципальных казенных и бюджетных учреждений Ханты-Мансийского района»</w:t>
      </w:r>
    </w:p>
    <w:p w:rsidR="00F07734" w:rsidRDefault="00F07734" w:rsidP="002B3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3A" w:rsidRPr="00351404" w:rsidRDefault="000A6832" w:rsidP="002B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404">
        <w:rPr>
          <w:rFonts w:ascii="Times New Roman" w:hAnsi="Times New Roman" w:cs="Times New Roman"/>
          <w:sz w:val="28"/>
          <w:szCs w:val="28"/>
        </w:rPr>
        <w:t xml:space="preserve">Проект разработан с целью </w:t>
      </w:r>
      <w:r w:rsidR="00AF12FA" w:rsidRPr="00351404">
        <w:rPr>
          <w:rFonts w:ascii="Times New Roman" w:hAnsi="Times New Roman" w:cs="Times New Roman"/>
          <w:sz w:val="28"/>
          <w:szCs w:val="28"/>
        </w:rPr>
        <w:t>урегулирования оплаты труда</w:t>
      </w:r>
      <w:r w:rsidR="00802DDA" w:rsidRPr="00351404">
        <w:rPr>
          <w:rFonts w:ascii="Times New Roman" w:hAnsi="Times New Roman" w:cs="Times New Roman"/>
          <w:sz w:val="28"/>
          <w:szCs w:val="28"/>
        </w:rPr>
        <w:t xml:space="preserve"> </w:t>
      </w:r>
      <w:r w:rsidR="00AF12FA" w:rsidRPr="00351404">
        <w:rPr>
          <w:rFonts w:ascii="Times New Roman" w:hAnsi="Times New Roman" w:cs="Times New Roman"/>
          <w:sz w:val="28"/>
          <w:szCs w:val="28"/>
        </w:rPr>
        <w:t>руководителей и работников муниципальных учреждений                            Ханты-Мансийского района</w:t>
      </w:r>
      <w:r w:rsidR="00802DDA" w:rsidRPr="00351404">
        <w:rPr>
          <w:rFonts w:ascii="Times New Roman" w:hAnsi="Times New Roman" w:cs="Times New Roman"/>
          <w:sz w:val="28"/>
          <w:szCs w:val="28"/>
        </w:rPr>
        <w:t>.</w:t>
      </w:r>
    </w:p>
    <w:p w:rsidR="00916C42" w:rsidRDefault="00126C90" w:rsidP="00916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404">
        <w:rPr>
          <w:rFonts w:ascii="Times New Roman" w:hAnsi="Times New Roman" w:cs="Times New Roman"/>
          <w:sz w:val="28"/>
          <w:szCs w:val="28"/>
        </w:rPr>
        <w:t>Проект</w:t>
      </w:r>
      <w:r w:rsidR="00160ED6" w:rsidRPr="00351404">
        <w:rPr>
          <w:rFonts w:ascii="Times New Roman" w:hAnsi="Times New Roman" w:cs="Times New Roman"/>
          <w:sz w:val="28"/>
          <w:szCs w:val="28"/>
        </w:rPr>
        <w:t>ом</w:t>
      </w:r>
      <w:r w:rsidR="00AA0E79" w:rsidRPr="00351404">
        <w:rPr>
          <w:rFonts w:ascii="Times New Roman" w:hAnsi="Times New Roman" w:cs="Times New Roman"/>
          <w:sz w:val="28"/>
          <w:szCs w:val="28"/>
        </w:rPr>
        <w:t xml:space="preserve"> </w:t>
      </w:r>
      <w:r w:rsidRPr="0035140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802DDA" w:rsidRPr="00351404">
        <w:rPr>
          <w:rFonts w:ascii="Times New Roman" w:hAnsi="Times New Roman" w:cs="Times New Roman"/>
          <w:sz w:val="28"/>
          <w:szCs w:val="28"/>
        </w:rPr>
        <w:t xml:space="preserve">конкретизировать порядок и условия применения работодателем повышающих коэффициентов, а именно: </w:t>
      </w:r>
      <w:r w:rsidR="0035140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2DDA" w:rsidRPr="00351404">
        <w:rPr>
          <w:rFonts w:ascii="Times New Roman" w:hAnsi="Times New Roman" w:cs="Times New Roman"/>
          <w:sz w:val="28"/>
          <w:szCs w:val="28"/>
        </w:rPr>
        <w:t>в отношении работников учреждения Положением учреждения;</w:t>
      </w:r>
      <w:r w:rsidR="00351404" w:rsidRPr="00351404">
        <w:rPr>
          <w:rFonts w:ascii="Times New Roman" w:hAnsi="Times New Roman" w:cs="Times New Roman"/>
          <w:sz w:val="28"/>
          <w:szCs w:val="28"/>
        </w:rPr>
        <w:t xml:space="preserve"> </w:t>
      </w:r>
      <w:r w:rsidR="0035140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2DDA" w:rsidRPr="00351404">
        <w:rPr>
          <w:rFonts w:ascii="Times New Roman" w:hAnsi="Times New Roman" w:cs="Times New Roman"/>
          <w:sz w:val="28"/>
          <w:szCs w:val="28"/>
        </w:rPr>
        <w:t>в отношении руководителей учреждений распоряжением администрации Ханты-Мансийского района.</w:t>
      </w:r>
      <w:r w:rsidR="00351404" w:rsidRPr="00351404">
        <w:rPr>
          <w:rFonts w:ascii="Times New Roman" w:hAnsi="Times New Roman" w:cs="Times New Roman"/>
          <w:sz w:val="28"/>
          <w:szCs w:val="28"/>
        </w:rPr>
        <w:t xml:space="preserve"> </w:t>
      </w:r>
      <w:r w:rsidR="00802DDA" w:rsidRPr="00351404">
        <w:rPr>
          <w:rFonts w:ascii="Times New Roman" w:hAnsi="Times New Roman" w:cs="Times New Roman"/>
          <w:sz w:val="28"/>
          <w:szCs w:val="28"/>
        </w:rPr>
        <w:t>Решение об установлении повышающих коэффициентов к окладу (должностному окладу) и их размерах принимается работодателем персонально в отношении конкретного работника и оформляется приказом по учреждению.</w:t>
      </w:r>
    </w:p>
    <w:p w:rsidR="00916C42" w:rsidRDefault="003D3D2E" w:rsidP="00916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31F">
        <w:rPr>
          <w:rFonts w:ascii="Times New Roman" w:hAnsi="Times New Roman" w:cs="Times New Roman"/>
          <w:sz w:val="28"/>
          <w:szCs w:val="28"/>
        </w:rPr>
        <w:t>Проектом также</w:t>
      </w:r>
      <w:r w:rsidR="0089531F" w:rsidRPr="0089531F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Pr="0089531F">
        <w:rPr>
          <w:rFonts w:ascii="Times New Roman" w:hAnsi="Times New Roman" w:cs="Times New Roman"/>
          <w:sz w:val="28"/>
          <w:szCs w:val="28"/>
        </w:rPr>
        <w:t xml:space="preserve"> уточняется, что</w:t>
      </w:r>
      <w:r w:rsidR="0089531F" w:rsidRPr="0089531F">
        <w:rPr>
          <w:rFonts w:ascii="Times New Roman" w:hAnsi="Times New Roman" w:cs="Times New Roman"/>
          <w:sz w:val="28"/>
          <w:szCs w:val="28"/>
        </w:rPr>
        <w:t xml:space="preserve"> при исчислении </w:t>
      </w:r>
      <w:r w:rsidRPr="0089531F">
        <w:rPr>
          <w:rFonts w:ascii="Times New Roman" w:hAnsi="Times New Roman" w:cs="Times New Roman"/>
          <w:sz w:val="28"/>
          <w:szCs w:val="28"/>
        </w:rPr>
        <w:t xml:space="preserve"> </w:t>
      </w:r>
      <w:r w:rsidR="0089531F" w:rsidRPr="0089531F">
        <w:rPr>
          <w:rFonts w:ascii="Times New Roman" w:hAnsi="Times New Roman" w:cs="Times New Roman"/>
          <w:sz w:val="28"/>
          <w:szCs w:val="28"/>
        </w:rPr>
        <w:t>премии по результатам работы за квартал, год</w:t>
      </w:r>
      <w:r w:rsidR="0089531F">
        <w:rPr>
          <w:rFonts w:ascii="Times New Roman" w:hAnsi="Times New Roman" w:cs="Times New Roman"/>
          <w:sz w:val="28"/>
          <w:szCs w:val="28"/>
        </w:rPr>
        <w:t xml:space="preserve"> в </w:t>
      </w:r>
      <w:r w:rsidR="0089531F" w:rsidRPr="0089531F">
        <w:rPr>
          <w:rFonts w:ascii="Times New Roman" w:hAnsi="Times New Roman" w:cs="Times New Roman"/>
          <w:sz w:val="28"/>
          <w:szCs w:val="28"/>
        </w:rPr>
        <w:t>фактически отработанное время включается время нахождения работника на дополнительном дне отдыха, предоставленном работнику за сдачу крови и ее компонентов</w:t>
      </w:r>
      <w:r w:rsidR="002707EA">
        <w:rPr>
          <w:rFonts w:ascii="Times New Roman" w:hAnsi="Times New Roman" w:cs="Times New Roman"/>
          <w:sz w:val="28"/>
          <w:szCs w:val="28"/>
        </w:rPr>
        <w:t xml:space="preserve">. Кроме того уточняется, что </w:t>
      </w:r>
      <w:r w:rsidR="002707EA" w:rsidRPr="002707EA">
        <w:rPr>
          <w:rFonts w:ascii="Times New Roman" w:hAnsi="Times New Roman" w:cs="Times New Roman"/>
          <w:sz w:val="28"/>
          <w:szCs w:val="28"/>
        </w:rPr>
        <w:t xml:space="preserve">работникам учреждения, осуществляющим деятельность по сменному графику в соответствии с правилами внутреннего трудового распорядка и условиями трудового договора, премия за квартал, год начисляется исходя из суммированного учета рабочего времени. Для данной категории работников в расчет премии </w:t>
      </w:r>
      <w:r w:rsidR="008133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07EA" w:rsidRPr="002707EA">
        <w:rPr>
          <w:rFonts w:ascii="Times New Roman" w:hAnsi="Times New Roman" w:cs="Times New Roman"/>
          <w:sz w:val="28"/>
          <w:szCs w:val="28"/>
        </w:rPr>
        <w:t xml:space="preserve">по результатам работы за квартал, год включается время работы </w:t>
      </w:r>
      <w:r w:rsidR="008133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707EA" w:rsidRPr="002707EA">
        <w:rPr>
          <w:rFonts w:ascii="Times New Roman" w:hAnsi="Times New Roman" w:cs="Times New Roman"/>
          <w:sz w:val="28"/>
          <w:szCs w:val="28"/>
        </w:rPr>
        <w:t>в выходные и нерабочие праздничные дни.</w:t>
      </w:r>
    </w:p>
    <w:p w:rsidR="00916C42" w:rsidRDefault="006C4E93" w:rsidP="00916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B3">
        <w:rPr>
          <w:rFonts w:ascii="Times New Roman" w:hAnsi="Times New Roman" w:cs="Times New Roman"/>
          <w:sz w:val="28"/>
          <w:szCs w:val="28"/>
        </w:rPr>
        <w:t>В пояснительной записке к Проекту отмечается, ч</w:t>
      </w:r>
      <w:r w:rsidR="0083413A" w:rsidRPr="008A0BB3">
        <w:rPr>
          <w:rFonts w:ascii="Times New Roman" w:hAnsi="Times New Roman" w:cs="Times New Roman"/>
          <w:sz w:val="28"/>
          <w:szCs w:val="28"/>
        </w:rPr>
        <w:t>то принятие</w:t>
      </w:r>
      <w:r w:rsidR="002707EA" w:rsidRPr="008A0BB3">
        <w:rPr>
          <w:rFonts w:ascii="Times New Roman" w:hAnsi="Times New Roman" w:cs="Times New Roman"/>
          <w:sz w:val="28"/>
          <w:szCs w:val="28"/>
        </w:rPr>
        <w:t xml:space="preserve"> </w:t>
      </w:r>
      <w:r w:rsidR="0083413A" w:rsidRPr="008A0BB3">
        <w:rPr>
          <w:rFonts w:ascii="Times New Roman" w:hAnsi="Times New Roman" w:cs="Times New Roman"/>
          <w:sz w:val="28"/>
          <w:szCs w:val="28"/>
        </w:rPr>
        <w:t>данных</w:t>
      </w:r>
      <w:r w:rsidR="002707EA" w:rsidRPr="008A0BB3">
        <w:rPr>
          <w:rFonts w:ascii="Times New Roman" w:hAnsi="Times New Roman" w:cs="Times New Roman"/>
          <w:sz w:val="28"/>
          <w:szCs w:val="28"/>
        </w:rPr>
        <w:t xml:space="preserve"> </w:t>
      </w:r>
      <w:r w:rsidR="0083413A" w:rsidRPr="008A0BB3">
        <w:rPr>
          <w:rFonts w:ascii="Times New Roman" w:hAnsi="Times New Roman" w:cs="Times New Roman"/>
          <w:sz w:val="28"/>
          <w:szCs w:val="28"/>
        </w:rPr>
        <w:t>изменений</w:t>
      </w:r>
      <w:r w:rsidRPr="008A0BB3">
        <w:rPr>
          <w:rFonts w:ascii="Times New Roman" w:hAnsi="Times New Roman" w:cs="Times New Roman"/>
          <w:sz w:val="28"/>
          <w:szCs w:val="28"/>
        </w:rPr>
        <w:t xml:space="preserve"> </w:t>
      </w:r>
      <w:r w:rsidR="002707EA" w:rsidRPr="008A0BB3">
        <w:rPr>
          <w:rFonts w:ascii="Times New Roman" w:hAnsi="Times New Roman" w:cs="Times New Roman"/>
          <w:sz w:val="28"/>
          <w:szCs w:val="28"/>
        </w:rPr>
        <w:t>позволит обеспечить равную оплату за труд равной ценности,</w:t>
      </w:r>
      <w:r w:rsidR="00916C42">
        <w:rPr>
          <w:rFonts w:ascii="Times New Roman" w:hAnsi="Times New Roman" w:cs="Times New Roman"/>
          <w:sz w:val="28"/>
          <w:szCs w:val="28"/>
        </w:rPr>
        <w:t xml:space="preserve"> </w:t>
      </w:r>
      <w:r w:rsidR="002707EA" w:rsidRPr="008A0BB3">
        <w:rPr>
          <w:rFonts w:ascii="Times New Roman" w:hAnsi="Times New Roman" w:cs="Times New Roman"/>
          <w:sz w:val="28"/>
          <w:szCs w:val="28"/>
        </w:rPr>
        <w:t xml:space="preserve">а также недопущение какой бы то ни было дискриминации </w:t>
      </w:r>
      <w:r w:rsidR="00916C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7EA" w:rsidRPr="008A0BB3">
        <w:rPr>
          <w:rFonts w:ascii="Times New Roman" w:hAnsi="Times New Roman" w:cs="Times New Roman"/>
          <w:sz w:val="28"/>
          <w:szCs w:val="28"/>
        </w:rPr>
        <w:t xml:space="preserve">– различий </w:t>
      </w:r>
      <w:r w:rsidR="00916C42">
        <w:rPr>
          <w:rFonts w:ascii="Times New Roman" w:hAnsi="Times New Roman" w:cs="Times New Roman"/>
          <w:sz w:val="28"/>
          <w:szCs w:val="28"/>
        </w:rPr>
        <w:t>в</w:t>
      </w:r>
      <w:r w:rsidR="002707EA" w:rsidRPr="008A0BB3">
        <w:rPr>
          <w:rFonts w:ascii="Times New Roman" w:hAnsi="Times New Roman" w:cs="Times New Roman"/>
          <w:sz w:val="28"/>
          <w:szCs w:val="28"/>
        </w:rPr>
        <w:t xml:space="preserve"> части оплаты труда.</w:t>
      </w:r>
      <w:r w:rsidR="008A0BB3" w:rsidRPr="008A0BB3">
        <w:rPr>
          <w:rFonts w:ascii="Times New Roman" w:hAnsi="Times New Roman" w:cs="Times New Roman"/>
          <w:sz w:val="28"/>
          <w:szCs w:val="28"/>
        </w:rPr>
        <w:t xml:space="preserve"> </w:t>
      </w:r>
      <w:r w:rsidRPr="008A0BB3">
        <w:rPr>
          <w:rFonts w:ascii="Times New Roman" w:hAnsi="Times New Roman" w:cs="Times New Roman"/>
          <w:sz w:val="28"/>
          <w:szCs w:val="28"/>
        </w:rPr>
        <w:t xml:space="preserve">Расходы будут </w:t>
      </w:r>
      <w:r w:rsidR="006105C3" w:rsidRPr="008A0BB3">
        <w:rPr>
          <w:rFonts w:ascii="Times New Roman" w:hAnsi="Times New Roman" w:cs="Times New Roman"/>
          <w:sz w:val="28"/>
          <w:szCs w:val="28"/>
        </w:rPr>
        <w:t>осуществлены</w:t>
      </w:r>
      <w:r w:rsidR="008A0BB3" w:rsidRPr="008A0BB3">
        <w:rPr>
          <w:rFonts w:ascii="Times New Roman" w:hAnsi="Times New Roman" w:cs="Times New Roman"/>
          <w:sz w:val="28"/>
          <w:szCs w:val="28"/>
        </w:rPr>
        <w:t xml:space="preserve"> </w:t>
      </w:r>
      <w:r w:rsidRPr="008A0BB3">
        <w:rPr>
          <w:rFonts w:ascii="Times New Roman" w:hAnsi="Times New Roman" w:cs="Times New Roman"/>
          <w:sz w:val="28"/>
          <w:szCs w:val="28"/>
        </w:rPr>
        <w:t xml:space="preserve">в пределах  </w:t>
      </w:r>
      <w:r w:rsidR="006105C3" w:rsidRPr="008A0BB3">
        <w:rPr>
          <w:rFonts w:ascii="Times New Roman" w:hAnsi="Times New Roman" w:cs="Times New Roman"/>
          <w:sz w:val="28"/>
          <w:szCs w:val="28"/>
        </w:rPr>
        <w:t>утвержденного фонда оплаты труда.</w:t>
      </w:r>
    </w:p>
    <w:p w:rsidR="00916C42" w:rsidRDefault="00916C42" w:rsidP="00916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C3" w:rsidRPr="008A0BB3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105C3" w:rsidRPr="008A0BB3">
        <w:rPr>
          <w:rFonts w:ascii="Times New Roman" w:hAnsi="Times New Roman" w:cs="Times New Roman"/>
          <w:sz w:val="28"/>
          <w:szCs w:val="28"/>
        </w:rPr>
        <w:t xml:space="preserve">, внесение изменений в нормативные акты, а также принятие дополнительных нормативных актов,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105C3" w:rsidRPr="008A0BB3">
        <w:rPr>
          <w:rFonts w:ascii="Times New Roman" w:hAnsi="Times New Roman" w:cs="Times New Roman"/>
          <w:sz w:val="28"/>
          <w:szCs w:val="28"/>
        </w:rPr>
        <w:t>данного Проекта не потребуется.</w:t>
      </w:r>
    </w:p>
    <w:p w:rsidR="00916C42" w:rsidRPr="00265D6D" w:rsidRDefault="00F807E1" w:rsidP="00916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726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аспоряжению администрации Ханты-Мансийского района от 26.05.2020 № 482-р «О ликвидации муниципального казенного учреждения Ханты-Мансийского района «Комитет по культуре, спорту              и социальной политике», учитывая </w:t>
      </w:r>
      <w:r w:rsidR="0097268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 администрации                 Ханты-Мансийского района от 09.10.2020 № 1025-р «Об установлении ведомственного подчинения муниципальных учреждений                       Ханты-Мансийского района</w:t>
      </w:r>
      <w:r w:rsidR="008133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контрольно-счетная палата рекомендует </w:t>
      </w:r>
      <w:r w:rsidR="002E6F7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из</w:t>
      </w:r>
      <w:r w:rsidR="00972684">
        <w:rPr>
          <w:rFonts w:ascii="Times New Roman" w:hAnsi="Times New Roman" w:cs="Times New Roman"/>
          <w:sz w:val="28"/>
          <w:szCs w:val="28"/>
        </w:rPr>
        <w:t xml:space="preserve"> пункта 3 р</w:t>
      </w:r>
      <w:r w:rsidR="0081331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13312" w:rsidRPr="00EC7E96">
        <w:rPr>
          <w:rFonts w:ascii="Times New Roman" w:hAnsi="Times New Roman" w:cs="Times New Roman"/>
          <w:sz w:val="28"/>
          <w:szCs w:val="28"/>
        </w:rPr>
        <w:t>Думы Ханты-Мансийского района                                      от 31.01.2018 № 246 «Об установлении системы оплаты труда руководителей и работников муниципальных</w:t>
      </w:r>
      <w:proofErr w:type="gramEnd"/>
      <w:r w:rsidR="00813312" w:rsidRPr="00EC7E96">
        <w:rPr>
          <w:rFonts w:ascii="Times New Roman" w:hAnsi="Times New Roman" w:cs="Times New Roman"/>
          <w:sz w:val="28"/>
          <w:szCs w:val="28"/>
        </w:rPr>
        <w:t xml:space="preserve"> казенных и бюджетных учреждений Ханты-Мансийского района»</w:t>
      </w:r>
      <w:r w:rsidR="00813312">
        <w:rPr>
          <w:rFonts w:ascii="Times New Roman" w:hAnsi="Times New Roman" w:cs="Times New Roman"/>
          <w:sz w:val="28"/>
          <w:szCs w:val="28"/>
        </w:rPr>
        <w:t xml:space="preserve"> исключить фразу «муниципального казенного учреждения Ханты-Мансийского района </w:t>
      </w:r>
      <w:r w:rsidR="00813312" w:rsidRPr="00265D6D">
        <w:rPr>
          <w:rFonts w:ascii="Times New Roman" w:hAnsi="Times New Roman" w:cs="Times New Roman"/>
          <w:sz w:val="28"/>
          <w:szCs w:val="28"/>
        </w:rPr>
        <w:t>«Комитет по культуре, спорту и социальной политике»</w:t>
      </w:r>
      <w:r w:rsidR="002E6F75" w:rsidRPr="00265D6D">
        <w:rPr>
          <w:rFonts w:ascii="Times New Roman" w:hAnsi="Times New Roman" w:cs="Times New Roman"/>
          <w:sz w:val="28"/>
          <w:szCs w:val="28"/>
        </w:rPr>
        <w:t>»</w:t>
      </w:r>
      <w:r w:rsidR="00813312" w:rsidRPr="00265D6D">
        <w:rPr>
          <w:rFonts w:ascii="Times New Roman" w:hAnsi="Times New Roman" w:cs="Times New Roman"/>
          <w:sz w:val="28"/>
          <w:szCs w:val="28"/>
        </w:rPr>
        <w:t>.</w:t>
      </w:r>
    </w:p>
    <w:p w:rsidR="00761B96" w:rsidRPr="00265D6D" w:rsidRDefault="00A37BA0" w:rsidP="00916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D6D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="00761B96" w:rsidRPr="00265D6D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265D6D">
        <w:rPr>
          <w:rFonts w:ascii="Times New Roman" w:hAnsi="Times New Roman" w:cs="Times New Roman"/>
          <w:sz w:val="28"/>
          <w:szCs w:val="28"/>
        </w:rPr>
        <w:t>коррек</w:t>
      </w:r>
      <w:r w:rsidR="00761B96" w:rsidRPr="00265D6D">
        <w:rPr>
          <w:rFonts w:ascii="Times New Roman" w:hAnsi="Times New Roman" w:cs="Times New Roman"/>
          <w:sz w:val="28"/>
          <w:szCs w:val="28"/>
        </w:rPr>
        <w:t xml:space="preserve">тировки </w:t>
      </w:r>
      <w:r w:rsidR="002A5BBE" w:rsidRPr="00265D6D">
        <w:rPr>
          <w:rFonts w:ascii="Times New Roman" w:hAnsi="Times New Roman" w:cs="Times New Roman"/>
          <w:sz w:val="28"/>
          <w:szCs w:val="28"/>
        </w:rPr>
        <w:t>абзаца первого части 3 статьи 2 приложения 2 к Решению,       в части установления критериев применяемых для определения повышающего коэффициента к окладу</w:t>
      </w:r>
      <w:r w:rsidR="00761B96" w:rsidRPr="00265D6D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2A5BBE" w:rsidRPr="00265D6D">
        <w:rPr>
          <w:rFonts w:ascii="Times New Roman" w:hAnsi="Times New Roman" w:cs="Times New Roman"/>
          <w:sz w:val="28"/>
          <w:szCs w:val="28"/>
        </w:rPr>
        <w:t>коллективным договором учреждения</w:t>
      </w:r>
      <w:r w:rsidR="00607277" w:rsidRPr="00265D6D">
        <w:rPr>
          <w:rFonts w:ascii="Times New Roman" w:hAnsi="Times New Roman" w:cs="Times New Roman"/>
          <w:sz w:val="28"/>
          <w:szCs w:val="28"/>
        </w:rPr>
        <w:t>,</w:t>
      </w:r>
      <w:r w:rsidR="00761B96" w:rsidRPr="00265D6D">
        <w:rPr>
          <w:rFonts w:ascii="Times New Roman" w:hAnsi="Times New Roman" w:cs="Times New Roman"/>
          <w:sz w:val="28"/>
          <w:szCs w:val="28"/>
        </w:rPr>
        <w:t xml:space="preserve"> но и иными локальными актами учреждения.</w:t>
      </w:r>
    </w:p>
    <w:p w:rsidR="00607277" w:rsidRPr="00265D6D" w:rsidRDefault="003245EB" w:rsidP="006072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D6D">
        <w:rPr>
          <w:rFonts w:ascii="Times New Roman" w:hAnsi="Times New Roman" w:cs="Times New Roman"/>
          <w:sz w:val="28"/>
          <w:szCs w:val="28"/>
        </w:rPr>
        <w:t>В целях единообразного подхода при расчете единовременной выплаты к ежегодному оплачиваемому отпу</w:t>
      </w:r>
      <w:r w:rsidR="0064516B" w:rsidRPr="00265D6D">
        <w:rPr>
          <w:rFonts w:ascii="Times New Roman" w:hAnsi="Times New Roman" w:cs="Times New Roman"/>
          <w:sz w:val="28"/>
          <w:szCs w:val="28"/>
        </w:rPr>
        <w:t>ску контрольно-счетная палата рекомендует</w:t>
      </w:r>
      <w:r w:rsidR="00607277" w:rsidRPr="00265D6D">
        <w:rPr>
          <w:rFonts w:ascii="Times New Roman" w:hAnsi="Times New Roman" w:cs="Times New Roman"/>
          <w:sz w:val="28"/>
          <w:szCs w:val="28"/>
        </w:rPr>
        <w:t xml:space="preserve">, в случае принятия на работу лиц, замещавших должности </w:t>
      </w:r>
      <w:r w:rsidR="00761B96" w:rsidRPr="00265D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07277" w:rsidRPr="00265D6D">
        <w:rPr>
          <w:rFonts w:ascii="Times New Roman" w:hAnsi="Times New Roman" w:cs="Times New Roman"/>
          <w:sz w:val="28"/>
          <w:szCs w:val="28"/>
        </w:rPr>
        <w:t>в учреждениях Ханты-Мансийского района, выплату производить при наличии справки, выданной по прежнему месту работы о неполучении данной выплаты в текущем календарном году.</w:t>
      </w:r>
    </w:p>
    <w:p w:rsidR="002A3EA2" w:rsidRDefault="002A3EA2" w:rsidP="00916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5D6D">
        <w:rPr>
          <w:rFonts w:ascii="Times New Roman" w:hAnsi="Times New Roman" w:cs="Times New Roman"/>
          <w:sz w:val="28"/>
          <w:szCs w:val="28"/>
        </w:rPr>
        <w:t xml:space="preserve">По итогам финансово-экономической экспертизы </w:t>
      </w:r>
      <w:r w:rsidR="00813312" w:rsidRPr="00265D6D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265D6D">
        <w:rPr>
          <w:rFonts w:ascii="Times New Roman" w:hAnsi="Times New Roman" w:cs="Times New Roman"/>
          <w:sz w:val="28"/>
          <w:szCs w:val="28"/>
        </w:rPr>
        <w:t>замечания</w:t>
      </w:r>
      <w:r w:rsidRPr="00813312">
        <w:rPr>
          <w:rFonts w:ascii="Times New Roman" w:hAnsi="Times New Roman" w:cs="Times New Roman"/>
          <w:sz w:val="28"/>
          <w:szCs w:val="28"/>
        </w:rPr>
        <w:t xml:space="preserve">                      и предложения к Проекту отсутствуют.</w:t>
      </w:r>
    </w:p>
    <w:p w:rsidR="00813312" w:rsidRDefault="00813312" w:rsidP="00813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3312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2CB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removeDateAndTime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20F"/>
    <w:rsid w:val="00012153"/>
    <w:rsid w:val="00016260"/>
    <w:rsid w:val="000553F6"/>
    <w:rsid w:val="000845C0"/>
    <w:rsid w:val="0009485B"/>
    <w:rsid w:val="00094C89"/>
    <w:rsid w:val="000A20DE"/>
    <w:rsid w:val="000A6832"/>
    <w:rsid w:val="000B30E4"/>
    <w:rsid w:val="000B4C48"/>
    <w:rsid w:val="000B6BD3"/>
    <w:rsid w:val="000C2CD7"/>
    <w:rsid w:val="000E2AD9"/>
    <w:rsid w:val="000E4D41"/>
    <w:rsid w:val="000F242D"/>
    <w:rsid w:val="00102AA6"/>
    <w:rsid w:val="00113D3B"/>
    <w:rsid w:val="00126C90"/>
    <w:rsid w:val="00141A94"/>
    <w:rsid w:val="00150967"/>
    <w:rsid w:val="00151FF5"/>
    <w:rsid w:val="001548D8"/>
    <w:rsid w:val="00160ED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1838"/>
    <w:rsid w:val="002529F0"/>
    <w:rsid w:val="00261D49"/>
    <w:rsid w:val="00265D6D"/>
    <w:rsid w:val="002707EA"/>
    <w:rsid w:val="00284A91"/>
    <w:rsid w:val="00297A80"/>
    <w:rsid w:val="002A3EA2"/>
    <w:rsid w:val="002A5BBE"/>
    <w:rsid w:val="002A75A0"/>
    <w:rsid w:val="002B34FC"/>
    <w:rsid w:val="002C5741"/>
    <w:rsid w:val="002D0994"/>
    <w:rsid w:val="002D34D7"/>
    <w:rsid w:val="002E4A65"/>
    <w:rsid w:val="002E55D6"/>
    <w:rsid w:val="002E6F75"/>
    <w:rsid w:val="00301280"/>
    <w:rsid w:val="00307520"/>
    <w:rsid w:val="003245EB"/>
    <w:rsid w:val="003357CF"/>
    <w:rsid w:val="00343BF0"/>
    <w:rsid w:val="00343FF5"/>
    <w:rsid w:val="00351404"/>
    <w:rsid w:val="003624D8"/>
    <w:rsid w:val="003907C3"/>
    <w:rsid w:val="00393DAD"/>
    <w:rsid w:val="00397EFC"/>
    <w:rsid w:val="003C1F9C"/>
    <w:rsid w:val="003C709E"/>
    <w:rsid w:val="003D3D2E"/>
    <w:rsid w:val="003D4529"/>
    <w:rsid w:val="003F2416"/>
    <w:rsid w:val="003F3603"/>
    <w:rsid w:val="00404BE7"/>
    <w:rsid w:val="00417101"/>
    <w:rsid w:val="00422070"/>
    <w:rsid w:val="00426F8F"/>
    <w:rsid w:val="00431272"/>
    <w:rsid w:val="00432A2D"/>
    <w:rsid w:val="004333EE"/>
    <w:rsid w:val="0044500A"/>
    <w:rsid w:val="00455E86"/>
    <w:rsid w:val="00465FC6"/>
    <w:rsid w:val="00473666"/>
    <w:rsid w:val="0049343B"/>
    <w:rsid w:val="004B28BF"/>
    <w:rsid w:val="004C069C"/>
    <w:rsid w:val="004C5249"/>
    <w:rsid w:val="004C7125"/>
    <w:rsid w:val="004D1D06"/>
    <w:rsid w:val="004E0E69"/>
    <w:rsid w:val="004F72DA"/>
    <w:rsid w:val="004F7CDE"/>
    <w:rsid w:val="00514E41"/>
    <w:rsid w:val="0051652A"/>
    <w:rsid w:val="005230FB"/>
    <w:rsid w:val="00532CA8"/>
    <w:rsid w:val="005439BD"/>
    <w:rsid w:val="0056694C"/>
    <w:rsid w:val="00570318"/>
    <w:rsid w:val="00572453"/>
    <w:rsid w:val="00573AE5"/>
    <w:rsid w:val="00581436"/>
    <w:rsid w:val="005A66B0"/>
    <w:rsid w:val="005B2935"/>
    <w:rsid w:val="005B7083"/>
    <w:rsid w:val="005D0431"/>
    <w:rsid w:val="005E58BD"/>
    <w:rsid w:val="005F0864"/>
    <w:rsid w:val="005F6E12"/>
    <w:rsid w:val="00607277"/>
    <w:rsid w:val="006105C3"/>
    <w:rsid w:val="00617B40"/>
    <w:rsid w:val="0062166C"/>
    <w:rsid w:val="00623C81"/>
    <w:rsid w:val="00624276"/>
    <w:rsid w:val="00626321"/>
    <w:rsid w:val="00626796"/>
    <w:rsid w:val="00636F28"/>
    <w:rsid w:val="00642686"/>
    <w:rsid w:val="0064516B"/>
    <w:rsid w:val="00655734"/>
    <w:rsid w:val="006615CF"/>
    <w:rsid w:val="0066429B"/>
    <w:rsid w:val="0067119C"/>
    <w:rsid w:val="006722F9"/>
    <w:rsid w:val="0067606E"/>
    <w:rsid w:val="00681141"/>
    <w:rsid w:val="00690491"/>
    <w:rsid w:val="006A57B7"/>
    <w:rsid w:val="006A5B30"/>
    <w:rsid w:val="006B1282"/>
    <w:rsid w:val="006C37AF"/>
    <w:rsid w:val="006C4E93"/>
    <w:rsid w:val="006C6EC8"/>
    <w:rsid w:val="006C77B8"/>
    <w:rsid w:val="006D18AE"/>
    <w:rsid w:val="006D495B"/>
    <w:rsid w:val="006E6A33"/>
    <w:rsid w:val="006F36E2"/>
    <w:rsid w:val="007001FE"/>
    <w:rsid w:val="00714246"/>
    <w:rsid w:val="00716669"/>
    <w:rsid w:val="0072309E"/>
    <w:rsid w:val="007316F1"/>
    <w:rsid w:val="00731C39"/>
    <w:rsid w:val="00731D79"/>
    <w:rsid w:val="007343BF"/>
    <w:rsid w:val="007461BA"/>
    <w:rsid w:val="007541F4"/>
    <w:rsid w:val="00761B96"/>
    <w:rsid w:val="0077481C"/>
    <w:rsid w:val="00790D09"/>
    <w:rsid w:val="007974B9"/>
    <w:rsid w:val="007A0722"/>
    <w:rsid w:val="007C5828"/>
    <w:rsid w:val="007F4A73"/>
    <w:rsid w:val="007F69FE"/>
    <w:rsid w:val="00802DDA"/>
    <w:rsid w:val="00805A4C"/>
    <w:rsid w:val="00813312"/>
    <w:rsid w:val="00822F9D"/>
    <w:rsid w:val="00827A88"/>
    <w:rsid w:val="0083413A"/>
    <w:rsid w:val="008459BB"/>
    <w:rsid w:val="00872300"/>
    <w:rsid w:val="008746D7"/>
    <w:rsid w:val="00876D38"/>
    <w:rsid w:val="00886731"/>
    <w:rsid w:val="00887852"/>
    <w:rsid w:val="0089531F"/>
    <w:rsid w:val="00897CB6"/>
    <w:rsid w:val="00897D34"/>
    <w:rsid w:val="008A0BB3"/>
    <w:rsid w:val="008C2ACB"/>
    <w:rsid w:val="008D6252"/>
    <w:rsid w:val="008E4601"/>
    <w:rsid w:val="00903C65"/>
    <w:rsid w:val="00903CF1"/>
    <w:rsid w:val="00915AFF"/>
    <w:rsid w:val="00916C42"/>
    <w:rsid w:val="00927695"/>
    <w:rsid w:val="00933810"/>
    <w:rsid w:val="00962B7D"/>
    <w:rsid w:val="0096338B"/>
    <w:rsid w:val="00972684"/>
    <w:rsid w:val="009917B5"/>
    <w:rsid w:val="009A231B"/>
    <w:rsid w:val="009B31C2"/>
    <w:rsid w:val="009B5628"/>
    <w:rsid w:val="009C0855"/>
    <w:rsid w:val="009C1751"/>
    <w:rsid w:val="009D55AE"/>
    <w:rsid w:val="009D6E78"/>
    <w:rsid w:val="009E028E"/>
    <w:rsid w:val="009F6EC2"/>
    <w:rsid w:val="00A07749"/>
    <w:rsid w:val="00A10B29"/>
    <w:rsid w:val="00A14960"/>
    <w:rsid w:val="00A21D09"/>
    <w:rsid w:val="00A33D50"/>
    <w:rsid w:val="00A37BA0"/>
    <w:rsid w:val="00A43056"/>
    <w:rsid w:val="00A624F2"/>
    <w:rsid w:val="00AA0E79"/>
    <w:rsid w:val="00AB663A"/>
    <w:rsid w:val="00AB79DE"/>
    <w:rsid w:val="00AC16A7"/>
    <w:rsid w:val="00AC194A"/>
    <w:rsid w:val="00AD2324"/>
    <w:rsid w:val="00AD697A"/>
    <w:rsid w:val="00AE4750"/>
    <w:rsid w:val="00AF12FA"/>
    <w:rsid w:val="00AF1991"/>
    <w:rsid w:val="00AF491B"/>
    <w:rsid w:val="00B0009B"/>
    <w:rsid w:val="00B17E67"/>
    <w:rsid w:val="00B2079F"/>
    <w:rsid w:val="00B2259C"/>
    <w:rsid w:val="00B22D51"/>
    <w:rsid w:val="00B230DD"/>
    <w:rsid w:val="00B27BEB"/>
    <w:rsid w:val="00B45166"/>
    <w:rsid w:val="00B45F61"/>
    <w:rsid w:val="00B53A62"/>
    <w:rsid w:val="00B626AF"/>
    <w:rsid w:val="00B76CD1"/>
    <w:rsid w:val="00B81A2D"/>
    <w:rsid w:val="00BA3773"/>
    <w:rsid w:val="00BB611F"/>
    <w:rsid w:val="00BB6639"/>
    <w:rsid w:val="00BD71FB"/>
    <w:rsid w:val="00BE2AF4"/>
    <w:rsid w:val="00BF262A"/>
    <w:rsid w:val="00BF740B"/>
    <w:rsid w:val="00C002B4"/>
    <w:rsid w:val="00C16253"/>
    <w:rsid w:val="00C21D1F"/>
    <w:rsid w:val="00C239F1"/>
    <w:rsid w:val="00C262CB"/>
    <w:rsid w:val="00C36F0C"/>
    <w:rsid w:val="00C36F5A"/>
    <w:rsid w:val="00C4059C"/>
    <w:rsid w:val="00C43D84"/>
    <w:rsid w:val="00C45C75"/>
    <w:rsid w:val="00C51F70"/>
    <w:rsid w:val="00C640CF"/>
    <w:rsid w:val="00C729D7"/>
    <w:rsid w:val="00C7412C"/>
    <w:rsid w:val="00CA7141"/>
    <w:rsid w:val="00CB689D"/>
    <w:rsid w:val="00CC7C2A"/>
    <w:rsid w:val="00CF3794"/>
    <w:rsid w:val="00CF44D0"/>
    <w:rsid w:val="00CF6488"/>
    <w:rsid w:val="00CF744D"/>
    <w:rsid w:val="00D007DF"/>
    <w:rsid w:val="00D11A72"/>
    <w:rsid w:val="00D1364F"/>
    <w:rsid w:val="00D155CC"/>
    <w:rsid w:val="00D20948"/>
    <w:rsid w:val="00D213D8"/>
    <w:rsid w:val="00D26095"/>
    <w:rsid w:val="00D43162"/>
    <w:rsid w:val="00D43807"/>
    <w:rsid w:val="00D4701F"/>
    <w:rsid w:val="00D53054"/>
    <w:rsid w:val="00D64FB3"/>
    <w:rsid w:val="00D768D7"/>
    <w:rsid w:val="00D8061E"/>
    <w:rsid w:val="00DA0FC8"/>
    <w:rsid w:val="00DB032D"/>
    <w:rsid w:val="00DC0388"/>
    <w:rsid w:val="00DC4221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808D5"/>
    <w:rsid w:val="00EA36BD"/>
    <w:rsid w:val="00EA3A2C"/>
    <w:rsid w:val="00EC7E96"/>
    <w:rsid w:val="00ED01A2"/>
    <w:rsid w:val="00ED123C"/>
    <w:rsid w:val="00EF214F"/>
    <w:rsid w:val="00F00E87"/>
    <w:rsid w:val="00F01EA3"/>
    <w:rsid w:val="00F07734"/>
    <w:rsid w:val="00F114E8"/>
    <w:rsid w:val="00F155DA"/>
    <w:rsid w:val="00F262C9"/>
    <w:rsid w:val="00F27B64"/>
    <w:rsid w:val="00F33E57"/>
    <w:rsid w:val="00F410B9"/>
    <w:rsid w:val="00F449DF"/>
    <w:rsid w:val="00F4515A"/>
    <w:rsid w:val="00F54F00"/>
    <w:rsid w:val="00F55E37"/>
    <w:rsid w:val="00F60096"/>
    <w:rsid w:val="00F64E07"/>
    <w:rsid w:val="00F765C7"/>
    <w:rsid w:val="00F76B41"/>
    <w:rsid w:val="00F807E1"/>
    <w:rsid w:val="00F84D92"/>
    <w:rsid w:val="00FA4CF5"/>
    <w:rsid w:val="00FB28FF"/>
    <w:rsid w:val="00FB7756"/>
    <w:rsid w:val="00FC069C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ConsPlusNormal">
    <w:name w:val="ConsPlusNormal"/>
    <w:rsid w:val="00802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C11A-F868-44AA-9F5E-A682D1F9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2021-05-24T09:21:00Z</dcterms:modified>
</cp:coreProperties>
</file>